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/>
          <w:color w:val="6B7280"/>
          <w:sz w:val="17"/>
        </w:rPr>
        <w:t>[удалите перед отправкой] Шаблон подготовлен debitorka.kz. Заполните поля в квадратных скобках, проверьте суммы по документам и удалите все строки с пометкой «удалите перед отправкой». Шаблон не заменяет консультацию юриста.</w:t>
      </w:r>
    </w:p>
    <w:p>
      <w:pPr>
        <w:spacing w:after="40"/>
        <w:jc w:val="center"/>
      </w:pPr>
      <w:r>
        <w:rPr>
          <w:b/>
          <w:i w:val="0"/>
          <w:sz w:val="26"/>
        </w:rPr>
        <w:t>АКТ СВЕРКИ ВЗАИМНЫХ РАСЧЁТОВ</w:t>
      </w:r>
    </w:p>
    <w:p>
      <w:pPr>
        <w:spacing w:after="200"/>
        <w:jc w:val="center"/>
      </w:pPr>
      <w:r>
        <w:rPr>
          <w:b w:val="0"/>
          <w:i w:val="0"/>
        </w:rPr>
        <w:t>за период с [дд.мм.гггг] по [дд.мм.гггг]</w:t>
      </w:r>
    </w:p>
    <w:p>
      <w:r>
        <w:rPr>
          <w:b w:val="0"/>
          <w:i w:val="0"/>
        </w:rPr>
        <w:t>между [полное наименование кредитора], БИН [____________] (далее — Кредитор), и [полное наименование должника], БИН/ИИН [____________] (далее — Должник), по договору [вид договора] № [____] от [дд.мм.гггг].</w:t>
      </w:r>
    </w:p>
    <w:p>
      <w:r>
        <w:rPr>
          <w:b w:val="0"/>
          <w:i/>
          <w:color w:val="6B7280"/>
          <w:sz w:val="17"/>
        </w:rPr>
        <w:t>[удалите перед отправкой] Номер и дата договора обязательны: без них нотариус не примет акт как письменное признание долга (п. 223 Правил совершения нотариальных действий). Если договоров несколько, составьте акт по каждому.</w:t>
      </w:r>
    </w:p>
    <w:p>
      <w:pPr>
        <w:spacing w:after="120"/>
      </w:pPr>
      <w:r>
        <w:rPr>
          <w:b w:val="0"/>
          <w:i w:val="0"/>
        </w:rPr>
        <w:t>Мы, нижеподписавшиеся, составили настоящий акт о том, что состояние взаимных расчётов по данным учёта следующее: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50"/>
        <w:gridCol w:w="1850"/>
        <w:gridCol w:w="1850"/>
        <w:gridCol w:w="1850"/>
        <w:gridCol w:w="1850"/>
        <w:gridCol w:w="1850"/>
        <w:gridCol w:w="1850"/>
        <w:gridCol w:w="1850"/>
      </w:tblGrid>
      <w:tr>
        <w:tc>
          <w:tcPr>
            <w:tcW w:type="dxa" w:w="1474"/>
            <w:gridSpan w:val="4"/>
            <w:shd w:val="clear" w:color="auto" w:fill="EEF2F4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По данным [Кредитора], ₸</w:t>
            </w:r>
          </w:p>
        </w:tc>
        <w:tc>
          <w:tcPr>
            <w:tcW w:type="dxa" w:w="1474"/>
            <w:gridSpan w:val="4"/>
            <w:shd w:val="clear" w:color="auto" w:fill="EEF2F4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По данным [Должника], ₸</w:t>
            </w:r>
          </w:p>
        </w:tc>
      </w:tr>
      <w:tr>
        <w:tc>
          <w:tcPr>
            <w:tcW w:type="dxa" w:w="1247"/>
            <w:shd w:val="clear" w:color="auto" w:fill="EEF2F4"/>
          </w:tcPr>
          <w:p>
            <w:pPr>
              <w:spacing w:after="0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3061"/>
            <w:shd w:val="clear" w:color="auto" w:fill="EEF2F4"/>
          </w:tcPr>
          <w:p>
            <w:pPr>
              <w:spacing w:after="0"/>
            </w:pPr>
            <w:r>
              <w:rPr>
                <w:b/>
                <w:sz w:val="18"/>
              </w:rPr>
              <w:t>Документ</w:t>
            </w:r>
          </w:p>
        </w:tc>
        <w:tc>
          <w:tcPr>
            <w:tcW w:type="dxa" w:w="1474"/>
            <w:shd w:val="clear" w:color="auto" w:fill="EEF2F4"/>
          </w:tcPr>
          <w:p>
            <w:pPr>
              <w:spacing w:after="0"/>
            </w:pPr>
            <w:r>
              <w:rPr>
                <w:b/>
                <w:sz w:val="18"/>
              </w:rPr>
              <w:t>Дебет, ₸</w:t>
            </w:r>
          </w:p>
        </w:tc>
        <w:tc>
          <w:tcPr>
            <w:tcW w:type="dxa" w:w="1474"/>
            <w:shd w:val="clear" w:color="auto" w:fill="EEF2F4"/>
          </w:tcPr>
          <w:p>
            <w:pPr>
              <w:spacing w:after="0"/>
            </w:pPr>
            <w:r>
              <w:rPr>
                <w:b/>
                <w:sz w:val="18"/>
              </w:rPr>
              <w:t>Кредит, ₸</w:t>
            </w:r>
          </w:p>
        </w:tc>
        <w:tc>
          <w:tcPr>
            <w:tcW w:type="dxa" w:w="1247"/>
            <w:shd w:val="clear" w:color="auto" w:fill="EEF2F4"/>
          </w:tcPr>
          <w:p>
            <w:pPr>
              <w:spacing w:after="0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3061"/>
            <w:shd w:val="clear" w:color="auto" w:fill="EEF2F4"/>
          </w:tcPr>
          <w:p>
            <w:pPr>
              <w:spacing w:after="0"/>
            </w:pPr>
            <w:r>
              <w:rPr>
                <w:b/>
                <w:sz w:val="18"/>
              </w:rPr>
              <w:t>Документ</w:t>
            </w:r>
          </w:p>
        </w:tc>
        <w:tc>
          <w:tcPr>
            <w:tcW w:type="dxa" w:w="1474"/>
            <w:shd w:val="clear" w:color="auto" w:fill="EEF2F4"/>
          </w:tcPr>
          <w:p>
            <w:pPr>
              <w:spacing w:after="0"/>
            </w:pPr>
            <w:r>
              <w:rPr>
                <w:b/>
                <w:sz w:val="18"/>
              </w:rPr>
              <w:t>Дебет, ₸</w:t>
            </w:r>
          </w:p>
        </w:tc>
        <w:tc>
          <w:tcPr>
            <w:tcW w:type="dxa" w:w="1474"/>
            <w:shd w:val="clear" w:color="auto" w:fill="EEF2F4"/>
          </w:tcPr>
          <w:p>
            <w:pPr>
              <w:spacing w:after="0"/>
            </w:pPr>
            <w:r>
              <w:rPr>
                <w:b/>
                <w:sz w:val="18"/>
              </w:rPr>
              <w:t>Кредит, ₸</w:t>
            </w:r>
          </w:p>
        </w:tc>
      </w:tr>
      <w:tr>
        <w:tc>
          <w:tcPr>
            <w:tcW w:type="dxa" w:w="1247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/>
                <w:sz w:val="18"/>
              </w:rPr>
              <w:t>Сальдо на [начало периода]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sz w:val="18"/>
              </w:rPr>
              <w:t>[сумма]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</w:tr>
      <w:tr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  <w:t>[дата]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sz w:val="18"/>
              </w:rPr>
              <w:t>Накладная № [__]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  <w:t>[сумма]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  <w:t>[дата]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sz w:val="18"/>
              </w:rPr>
              <w:t>Акт выполненных работ № [__]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  <w:t>[сумма]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  <w:t>[дата]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sz w:val="18"/>
              </w:rPr>
              <w:t>Оплата, платёжное поручение № [__]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  <w:t>[сумма]</w:t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  <w:t>[дата]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sz w:val="18"/>
              </w:rPr>
              <w:t>Возврат / взаимозачёт № [__]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  <w:t>[сумма]</w:t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1247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/>
                <w:sz w:val="18"/>
              </w:rPr>
              <w:t>Обороты за период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sz w:val="18"/>
              </w:rPr>
              <w:t>[сумма]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sz w:val="18"/>
              </w:rPr>
              <w:t>[сумма]</w:t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</w:tr>
      <w:tr>
        <w:tc>
          <w:tcPr>
            <w:tcW w:type="dxa" w:w="1247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/>
                <w:sz w:val="18"/>
              </w:rPr>
              <w:t>Сальдо на [конец периода]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sz w:val="18"/>
              </w:rPr>
              <w:t>[сумма]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sz w:val="18"/>
              </w:rPr>
            </w:r>
          </w:p>
        </w:tc>
      </w:tr>
    </w:tbl>
    <w:p>
      <w:pPr>
        <w:spacing w:after="80"/>
      </w:pPr>
      <w:r>
        <w:rPr>
          <w:b w:val="0"/>
          <w:i w:val="0"/>
        </w:rPr>
      </w:r>
    </w:p>
    <w:p>
      <w:r>
        <w:rPr>
          <w:b w:val="0"/>
          <w:i w:val="0"/>
        </w:rPr>
        <w:t>По данным Кредитора на [дд.мм.гггг] задолженность в пользу [Кредитора] составляет [сумма цифрами] ([сумма прописью]) тенге.</w:t>
      </w:r>
    </w:p>
    <w:p>
      <w:r>
        <w:rPr>
          <w:b w:val="0"/>
          <w:i w:val="0"/>
        </w:rPr>
        <w:t>По данным Должника на [дд.мм.гггг] задолженность в пользу [Кредитора] составляет [сумма цифрами] ([сумма прописью]) тенге.</w:t>
      </w:r>
    </w:p>
    <w:p>
      <w:r>
        <w:rPr>
          <w:b/>
          <w:i w:val="0"/>
        </w:rPr>
        <w:t>[Должник] подтверждает задолженность перед [Кредитором] в размере [сумма цифрами] ([сумма прописью]) тенге по договору № [____] от [дд.мм.гггг].</w:t>
      </w:r>
    </w:p>
    <w:p>
      <w:r>
        <w:rPr>
          <w:b w:val="0"/>
          <w:i/>
          <w:color w:val="6B7280"/>
          <w:sz w:val="17"/>
        </w:rPr>
        <w:t>[удалите перед отправкой] Эта строка превращает сверку цифр в письменное признание долга. Если у Должника другие данные, он заполняет свою половину таблицы и указывает сумму по своим данным; тогда строку о признании согласуйте после сверки документов.</w:t>
      </w:r>
    </w:p>
    <w:p>
      <w:pPr>
        <w:spacing w:after="40"/>
      </w:pPr>
      <w:r>
        <w:rPr>
          <w:b w:val="0"/>
          <w:i w:val="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pPr>
              <w:spacing w:after="60"/>
            </w:pPr>
            <w:r>
              <w:rPr>
                <w:b/>
              </w:rPr>
              <w:t>От Кредитора:</w:t>
            </w:r>
          </w:p>
        </w:tc>
        <w:tc>
          <w:tcPr>
            <w:tcW w:type="dxa" w:w="7399"/>
          </w:tcPr>
          <w:p>
            <w:pPr>
              <w:spacing w:after="60"/>
            </w:pPr>
            <w:r>
              <w:rPr>
                <w:b/>
              </w:rPr>
              <w:t>От Должника:</w:t>
            </w:r>
          </w:p>
        </w:tc>
      </w:tr>
      <w:tr>
        <w:tc>
          <w:tcPr>
            <w:tcW w:type="dxa" w:w="7399"/>
          </w:tcPr>
          <w:p>
            <w:pPr>
              <w:spacing w:after="60"/>
            </w:pPr>
            <w:r>
              <w:t>[должность руководителя или представителя]</w:t>
            </w:r>
          </w:p>
        </w:tc>
        <w:tc>
          <w:tcPr>
            <w:tcW w:type="dxa" w:w="7399"/>
          </w:tcPr>
          <w:p>
            <w:pPr>
              <w:spacing w:after="60"/>
            </w:pPr>
            <w:r>
              <w:t>[должность руководителя или представителя]</w:t>
            </w:r>
          </w:p>
        </w:tc>
      </w:tr>
      <w:tr>
        <w:tc>
          <w:tcPr>
            <w:tcW w:type="dxa" w:w="7399"/>
          </w:tcPr>
          <w:p>
            <w:pPr>
              <w:spacing w:after="60"/>
            </w:pPr>
            <w:r>
              <w:t>____________ / [ФИО]</w:t>
            </w:r>
          </w:p>
        </w:tc>
        <w:tc>
          <w:tcPr>
            <w:tcW w:type="dxa" w:w="7399"/>
          </w:tcPr>
          <w:p>
            <w:pPr>
              <w:spacing w:after="60"/>
            </w:pPr>
            <w:r>
              <w:t>____________ / [ФИО]</w:t>
            </w:r>
          </w:p>
        </w:tc>
      </w:tr>
      <w:tr>
        <w:tc>
          <w:tcPr>
            <w:tcW w:type="dxa" w:w="7399"/>
          </w:tcPr>
          <w:p>
            <w:pPr>
              <w:spacing w:after="60"/>
            </w:pPr>
            <w:r>
              <w:t>действует на основании [устава / доверенности № __ от __]</w:t>
            </w:r>
          </w:p>
        </w:tc>
        <w:tc>
          <w:tcPr>
            <w:tcW w:type="dxa" w:w="7399"/>
          </w:tcPr>
          <w:p>
            <w:pPr>
              <w:spacing w:after="60"/>
            </w:pPr>
            <w:r>
              <w:t>действует на основании [устава / доверенности № __ от __]</w:t>
            </w:r>
          </w:p>
        </w:tc>
      </w:tr>
      <w:tr>
        <w:tc>
          <w:tcPr>
            <w:tcW w:type="dxa" w:w="7399"/>
          </w:tcPr>
          <w:p>
            <w:pPr>
              <w:spacing w:after="60"/>
            </w:pPr>
            <w:r>
              <w:t>Главный бухгалтер ____________ / [ФИО]</w:t>
            </w:r>
          </w:p>
        </w:tc>
        <w:tc>
          <w:tcPr>
            <w:tcW w:type="dxa" w:w="7399"/>
          </w:tcPr>
          <w:p>
            <w:pPr>
              <w:spacing w:after="60"/>
            </w:pPr>
            <w:r>
              <w:t>Главный бухгалтер ____________ / [ФИО]</w:t>
            </w:r>
          </w:p>
        </w:tc>
      </w:tr>
      <w:tr>
        <w:tc>
          <w:tcPr>
            <w:tcW w:type="dxa" w:w="7399"/>
          </w:tcPr>
          <w:p>
            <w:pPr>
              <w:spacing w:after="60"/>
            </w:pPr>
            <w:r>
              <w:t>М.П. (при наличии)        Дата: [дд.мм.гггг]</w:t>
            </w:r>
          </w:p>
        </w:tc>
        <w:tc>
          <w:tcPr>
            <w:tcW w:type="dxa" w:w="7399"/>
          </w:tcPr>
          <w:p>
            <w:pPr>
              <w:spacing w:after="60"/>
            </w:pPr>
            <w:r>
              <w:t>М.П. (при наличии)        Дата: [дд.мм.гггг]</w:t>
            </w:r>
          </w:p>
        </w:tc>
      </w:tr>
    </w:tbl>
    <w:p>
      <w:r>
        <w:rPr>
          <w:b w:val="0"/>
          <w:i/>
          <w:color w:val="6B7280"/>
          <w:sz w:val="17"/>
        </w:rPr>
        <w:t>[удалите перед отправкой] Признание долга подписывает руководитель Должника или представитель по доверенности; подпись одного главного бухгалтера без доверенности может вызвать спор о полномочиях. Акт можно подписать ЭЦП уполномоченного лица (Цифровой кодекс РК, ст. 62). Печать не обязательна.</w:t>
      </w:r>
    </w:p>
    <w:p>
      <w:r>
        <w:rPr>
          <w:b w:val="0"/>
          <w:i/>
          <w:color w:val="6B7280"/>
          <w:sz w:val="17"/>
        </w:rPr>
        <w:t>[удалите перед отправкой] Сопроводительное письмо: попросите подписать акт или прислать свой вариант в течение 10 рабочих дней. Для нотариуса и суда нужен подписанный оригинал или электронный документ с ЭЦП.</w:t>
      </w:r>
    </w:p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debitorka.kz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расчётов — образец</dc:title>
  <dc:subject>Образец акта сверки взаиморасчётов</dc:subject>
  <dc:creator>debitorka.kz</dc:creator>
  <cp:keywords>акт сверки, взаиморасчёты, дебиторская задолженность, Казахстан</cp:keywords>
  <dc:description>Образец с сайта debitorka.kz/guides/akt-sverki</dc:description>
  <cp:lastModifiedBy>debitorka.kz</cp:lastModifiedBy>
  <cp:revision>1</cp:revision>
  <dcterms:created xsi:type="dcterms:W3CDTF">2026-09-30T09:00:00Z</dcterms:created>
  <dcterms:modified xsi:type="dcterms:W3CDTF">2026-09-30T09:00:00Z</dcterms:modified>
  <cp:category/>
</cp:coreProperties>
</file>